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E9D7" w14:textId="782FC491" w:rsidR="00F743F1" w:rsidRPr="00CD7381" w:rsidRDefault="00A1708D" w:rsidP="00CD7381">
      <w:pPr>
        <w:jc w:val="center"/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</w:rPr>
        <w:drawing>
          <wp:inline distT="0" distB="0" distL="0" distR="0" wp14:anchorId="5B94EC41" wp14:editId="4DB02937">
            <wp:extent cx="6645910" cy="1165860"/>
            <wp:effectExtent l="0" t="0" r="2540" b="0"/>
            <wp:docPr id="428601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01537" name="Picture 4286015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6921F" w14:textId="35E088E0" w:rsidR="00075453" w:rsidRDefault="00075453" w:rsidP="00CD738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01EFDC82" wp14:editId="69EB269D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8C38" w14:textId="77777777" w:rsidR="00075453" w:rsidRPr="00BB76E2" w:rsidRDefault="00075453" w:rsidP="00075453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1019B1DA" w14:textId="6904B84A" w:rsidR="00551ECA" w:rsidRPr="00075453" w:rsidRDefault="00673B93" w:rsidP="00CD7381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075453">
        <w:rPr>
          <w:rFonts w:ascii="Arial" w:hAnsi="Arial" w:cs="Arial"/>
          <w:b/>
          <w:color w:val="002060"/>
          <w:sz w:val="36"/>
          <w:szCs w:val="36"/>
        </w:rPr>
        <w:t xml:space="preserve">Most Promising New </w:t>
      </w:r>
      <w:r w:rsidR="00F67FD6" w:rsidRPr="00075453">
        <w:rPr>
          <w:rFonts w:ascii="Arial" w:hAnsi="Arial" w:cs="Arial"/>
          <w:b/>
          <w:color w:val="002060"/>
          <w:sz w:val="36"/>
          <w:szCs w:val="36"/>
        </w:rPr>
        <w:t xml:space="preserve">Business </w:t>
      </w:r>
      <w:r w:rsidR="007562DB" w:rsidRPr="00075453">
        <w:rPr>
          <w:rFonts w:ascii="Arial" w:hAnsi="Arial" w:cs="Arial"/>
          <w:b/>
          <w:color w:val="002060"/>
          <w:sz w:val="36"/>
          <w:szCs w:val="36"/>
        </w:rPr>
        <w:t>Award</w:t>
      </w:r>
    </w:p>
    <w:p w14:paraId="531740EC" w14:textId="77777777" w:rsidR="00673B93" w:rsidRDefault="00640CF3" w:rsidP="000E06CD">
      <w:pPr>
        <w:jc w:val="center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2F474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73B93">
        <w:rPr>
          <w:rFonts w:ascii="Arial" w:hAnsi="Arial" w:cs="Arial"/>
          <w:color w:val="000000"/>
          <w:sz w:val="24"/>
          <w:szCs w:val="24"/>
        </w:rPr>
        <w:t>Most Promising New Business of the</w:t>
      </w:r>
      <w:r w:rsidR="00551ECA" w:rsidRPr="002F474A">
        <w:rPr>
          <w:rFonts w:ascii="Arial" w:hAnsi="Arial" w:cs="Arial"/>
          <w:color w:val="000000"/>
          <w:sz w:val="24"/>
          <w:szCs w:val="24"/>
        </w:rPr>
        <w:t xml:space="preserve"> Year Award </w:t>
      </w:r>
      <w:r w:rsidR="00673B93" w:rsidRPr="00BC5372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celebrates entrepreneurs who have started up</w:t>
      </w:r>
      <w:r w:rsidR="00673B93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</w:t>
      </w:r>
      <w:r w:rsidR="00673B93" w:rsidRPr="00BC5372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or introduced new and exciting ideas into the world of business. </w:t>
      </w:r>
    </w:p>
    <w:p w14:paraId="512671F1" w14:textId="05A4093A" w:rsidR="00075453" w:rsidRPr="00075453" w:rsidRDefault="00673B93" w:rsidP="0007545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C5372">
        <w:rPr>
          <w:rFonts w:ascii="Arial" w:eastAsia="Times New Roman" w:hAnsi="Arial" w:cs="Arial"/>
          <w:color w:val="000000"/>
          <w:sz w:val="24"/>
          <w:szCs w:val="24"/>
        </w:rPr>
        <w:t>New businesses keep our economy dynamic and successful, improving its diversity, and stimulating competition with new ideas, new jobs and new skills for the future. The county needs business growth; by celebrating new businesses we are fostering a culture in which entrepreneurship is celebrated in our region</w:t>
      </w:r>
      <w:r w:rsidR="00E42EF5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br/>
      </w:r>
      <w:r w:rsidRPr="004E0A0F">
        <w:rPr>
          <w:rFonts w:ascii="Arial" w:eastAsia="Times New Roman" w:hAnsi="Arial" w:cs="Arial"/>
          <w:b/>
          <w:bCs/>
          <w:color w:val="202020"/>
          <w:sz w:val="24"/>
          <w:szCs w:val="24"/>
          <w:lang w:eastAsia="en-GB"/>
        </w:rPr>
        <w:t xml:space="preserve">This category is open to any business that has been trading for up to 3 years </w:t>
      </w:r>
      <w:r w:rsidR="00A115C5" w:rsidRPr="004E0A0F">
        <w:rPr>
          <w:rFonts w:ascii="Arial" w:eastAsia="Times New Roman" w:hAnsi="Arial" w:cs="Arial"/>
          <w:b/>
          <w:bCs/>
          <w:color w:val="202020"/>
          <w:sz w:val="24"/>
          <w:szCs w:val="24"/>
          <w:lang w:eastAsia="en-GB"/>
        </w:rPr>
        <w:t xml:space="preserve">(est July 2023) </w:t>
      </w:r>
      <w:r w:rsidRPr="004E0A0F">
        <w:rPr>
          <w:rFonts w:ascii="Arial" w:eastAsia="Times New Roman" w:hAnsi="Arial" w:cs="Arial"/>
          <w:b/>
          <w:bCs/>
          <w:color w:val="202020"/>
          <w:sz w:val="24"/>
          <w:szCs w:val="24"/>
          <w:lang w:eastAsia="en-GB"/>
        </w:rPr>
        <w:t>within</w:t>
      </w:r>
      <w:r w:rsidRPr="004E0A0F">
        <w:rPr>
          <w:rFonts w:ascii="Arial" w:hAnsi="Arial" w:cs="Arial"/>
          <w:b/>
          <w:bCs/>
          <w:color w:val="000000"/>
          <w:sz w:val="24"/>
          <w:szCs w:val="24"/>
        </w:rPr>
        <w:t xml:space="preserve"> East Suffolk.</w:t>
      </w:r>
      <w:r w:rsidR="00075453" w:rsidRPr="004E0A0F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551ECA" w:rsidRPr="00B33D6F">
        <w:rPr>
          <w:rFonts w:ascii="Arial" w:eastAsia="Times New Roman" w:hAnsi="Arial" w:cs="Arial"/>
          <w:color w:val="202020"/>
          <w:sz w:val="24"/>
          <w:szCs w:val="24"/>
          <w:lang w:eastAsia="en-GB"/>
        </w:rPr>
        <w:br/>
      </w:r>
      <w:r w:rsidR="00075453"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 w:rsidR="00075453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="00075453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="00075453" w:rsidRPr="00D551D3">
        <w:rPr>
          <w:rFonts w:ascii="Arial" w:hAnsi="Arial" w:cs="Arial"/>
          <w:color w:val="000000"/>
          <w:sz w:val="24"/>
          <w:szCs w:val="24"/>
        </w:rPr>
        <w:t>The judges will be looking for evidence of the following:</w:t>
      </w:r>
    </w:p>
    <w:p w14:paraId="16D87623" w14:textId="77777777" w:rsidR="00FD088D" w:rsidRPr="00BC5372" w:rsidRDefault="00FD088D" w:rsidP="00FD088D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BC5372">
        <w:rPr>
          <w:rFonts w:ascii="Arial" w:eastAsia="Times New Roman" w:hAnsi="Arial" w:cs="Arial"/>
          <w:sz w:val="24"/>
          <w:szCs w:val="24"/>
          <w:lang w:eastAsia="en-GB"/>
        </w:rPr>
        <w:t>Details on your current business success</w:t>
      </w:r>
    </w:p>
    <w:p w14:paraId="0938E314" w14:textId="77777777" w:rsidR="00FD088D" w:rsidRPr="00BC5372" w:rsidRDefault="00FD088D" w:rsidP="00FD088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5372">
        <w:rPr>
          <w:rFonts w:ascii="Arial" w:eastAsia="Times New Roman" w:hAnsi="Arial" w:cs="Arial"/>
          <w:color w:val="000000"/>
          <w:sz w:val="24"/>
          <w:szCs w:val="24"/>
        </w:rPr>
        <w:t xml:space="preserve">The gap in the market that you spotted, how your idea came to fruition </w:t>
      </w:r>
    </w:p>
    <w:p w14:paraId="666C18E1" w14:textId="77777777" w:rsidR="00FD088D" w:rsidRPr="00BC5372" w:rsidRDefault="00FD088D" w:rsidP="00FD088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5372">
        <w:rPr>
          <w:rFonts w:ascii="Arial" w:eastAsia="Times New Roman" w:hAnsi="Arial" w:cs="Arial"/>
          <w:color w:val="000000"/>
          <w:sz w:val="24"/>
          <w:szCs w:val="24"/>
        </w:rPr>
        <w:t>How was start up achieved, how was it funded?</w:t>
      </w:r>
    </w:p>
    <w:p w14:paraId="5C036CCB" w14:textId="77777777" w:rsidR="00FD088D" w:rsidRDefault="00FD088D" w:rsidP="00FD088D">
      <w:pPr>
        <w:pStyle w:val="ListParagraph"/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C5372">
        <w:rPr>
          <w:rFonts w:ascii="Arial" w:eastAsia="Times New Roman" w:hAnsi="Arial" w:cs="Arial"/>
          <w:color w:val="000000"/>
          <w:sz w:val="24"/>
          <w:szCs w:val="24"/>
        </w:rPr>
        <w:t>Growth since start-up</w:t>
      </w:r>
    </w:p>
    <w:p w14:paraId="0DE64CC2" w14:textId="571B66AC" w:rsidR="00A115C5" w:rsidRPr="00BC5372" w:rsidRDefault="00A115C5" w:rsidP="00FD088D">
      <w:pPr>
        <w:pStyle w:val="ListParagraph"/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3D6F">
        <w:rPr>
          <w:rStyle w:val="A5"/>
          <w:rFonts w:ascii="Arial" w:hAnsi="Arial" w:cs="Arial"/>
          <w:sz w:val="24"/>
          <w:szCs w:val="24"/>
        </w:rPr>
        <w:t xml:space="preserve">Demonstrate how you ensure high service standards and how you deliver exceptional customer care </w:t>
      </w:r>
      <w:r>
        <w:rPr>
          <w:rStyle w:val="A5"/>
          <w:rFonts w:ascii="Arial" w:hAnsi="Arial" w:cs="Arial"/>
          <w:sz w:val="24"/>
          <w:szCs w:val="24"/>
        </w:rPr>
        <w:t xml:space="preserve">&amp; benefits </w:t>
      </w:r>
      <w:r w:rsidRPr="00B33D6F">
        <w:rPr>
          <w:rStyle w:val="A5"/>
          <w:rFonts w:ascii="Arial" w:hAnsi="Arial" w:cs="Arial"/>
          <w:sz w:val="24"/>
          <w:szCs w:val="24"/>
        </w:rPr>
        <w:t>to drive new and repeat business</w:t>
      </w:r>
    </w:p>
    <w:p w14:paraId="0A7187A8" w14:textId="77777777" w:rsidR="00FD088D" w:rsidRPr="00BC5372" w:rsidRDefault="00FD088D" w:rsidP="00FD088D">
      <w:pPr>
        <w:pStyle w:val="ListParagraph"/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C5372">
        <w:rPr>
          <w:rFonts w:ascii="Arial" w:eastAsia="Times New Roman" w:hAnsi="Arial" w:cs="Arial"/>
          <w:color w:val="000000"/>
          <w:sz w:val="24"/>
          <w:szCs w:val="24"/>
        </w:rPr>
        <w:t>Your passion/vision/plan for the future of the business</w:t>
      </w:r>
    </w:p>
    <w:p w14:paraId="406DFEB0" w14:textId="77777777" w:rsidR="00FD088D" w:rsidRDefault="00FD088D" w:rsidP="00FD088D">
      <w:pPr>
        <w:pStyle w:val="ListParagraph"/>
        <w:numPr>
          <w:ilvl w:val="0"/>
          <w:numId w:val="1"/>
        </w:numPr>
        <w:spacing w:after="0" w:line="25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C5372">
        <w:rPr>
          <w:rFonts w:ascii="Arial" w:eastAsia="Times New Roman" w:hAnsi="Arial" w:cs="Arial"/>
          <w:color w:val="000000"/>
          <w:sz w:val="24"/>
          <w:szCs w:val="24"/>
        </w:rPr>
        <w:t xml:space="preserve">Examples of your commitment to business excellence and adapting to customer trends to future proof your business. </w:t>
      </w:r>
    </w:p>
    <w:p w14:paraId="27B5D636" w14:textId="7DB10957" w:rsidR="00A115C5" w:rsidRPr="00A115C5" w:rsidRDefault="00FD088D" w:rsidP="00A115C5">
      <w:pPr>
        <w:pStyle w:val="ListParagraph"/>
        <w:numPr>
          <w:ilvl w:val="0"/>
          <w:numId w:val="1"/>
        </w:numPr>
        <w:spacing w:after="0" w:line="25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Any accolades or testimonials</w:t>
      </w:r>
    </w:p>
    <w:p w14:paraId="1FFB4601" w14:textId="659E0D04" w:rsidR="00A115C5" w:rsidRPr="009A400D" w:rsidRDefault="00FD088D" w:rsidP="009A400D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BC5372">
        <w:rPr>
          <w:rFonts w:ascii="Arial" w:eastAsia="Times New Roman" w:hAnsi="Arial" w:cs="Arial"/>
          <w:color w:val="000000"/>
          <w:sz w:val="24"/>
          <w:szCs w:val="24"/>
        </w:rPr>
        <w:t>Anything else relevant</w:t>
      </w:r>
      <w:r w:rsidRPr="00BC5372">
        <w:rPr>
          <w:rFonts w:ascii="Arial" w:eastAsia="Times New Roman" w:hAnsi="Arial" w:cs="Arial"/>
          <w:sz w:val="24"/>
          <w:szCs w:val="24"/>
          <w:lang w:eastAsia="en-GB"/>
        </w:rPr>
        <w:t xml:space="preserve"> you wish to share?   </w:t>
      </w:r>
    </w:p>
    <w:p w14:paraId="78346BFC" w14:textId="77777777" w:rsidR="009A400D" w:rsidRPr="009A400D" w:rsidRDefault="009A400D" w:rsidP="009A400D">
      <w:pPr>
        <w:pStyle w:val="ListParagraph"/>
        <w:spacing w:after="0" w:line="256" w:lineRule="auto"/>
        <w:ind w:left="1440"/>
        <w:rPr>
          <w:rFonts w:ascii="Arial" w:hAnsi="Arial" w:cs="Arial"/>
          <w:sz w:val="24"/>
          <w:szCs w:val="24"/>
        </w:rPr>
      </w:pPr>
    </w:p>
    <w:p w14:paraId="1508250A" w14:textId="77777777" w:rsidR="00075453" w:rsidRPr="00BB76E2" w:rsidRDefault="00075453" w:rsidP="00075453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7481A621" w14:textId="4CA5FF9D" w:rsidR="00075453" w:rsidRPr="00BB76E2" w:rsidRDefault="00075453" w:rsidP="00075453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Check out our East Suffolk area map to ensure your business is within the </w:t>
      </w:r>
      <w:hyperlink r:id="rId8" w:history="1">
        <w:r w:rsidR="00AE2BA9"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AE2BA9">
        <w:rPr>
          <w:rFonts w:ascii="Arial" w:hAnsi="Arial" w:cs="Arial"/>
          <w:color w:val="000000"/>
        </w:rPr>
        <w:t>.</w:t>
      </w:r>
    </w:p>
    <w:p w14:paraId="2CCF345A" w14:textId="77777777" w:rsidR="00075453" w:rsidRPr="00BB76E2" w:rsidRDefault="00075453" w:rsidP="00075453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24183DFC" w14:textId="51E70699" w:rsidR="00075453" w:rsidRPr="00BB76E2" w:rsidRDefault="00075453" w:rsidP="00075453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407ABB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510EA57E" w14:textId="77777777" w:rsidR="00075453" w:rsidRPr="0014750E" w:rsidRDefault="00075453" w:rsidP="00075453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9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39EFAE69" w14:textId="77777777" w:rsidR="00075453" w:rsidRPr="0014750E" w:rsidRDefault="00075453" w:rsidP="00075453">
      <w:pPr>
        <w:pStyle w:val="ListParagraph"/>
        <w:rPr>
          <w:rFonts w:ascii="Arial" w:hAnsi="Arial" w:cs="Arial"/>
          <w:b/>
          <w:bCs/>
          <w:color w:val="000000"/>
        </w:rPr>
      </w:pPr>
    </w:p>
    <w:p w14:paraId="3B02D19B" w14:textId="77777777" w:rsidR="00075453" w:rsidRPr="009124A0" w:rsidRDefault="00075453" w:rsidP="00075453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is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5AF4437E" w14:textId="77777777" w:rsidR="00407ABB" w:rsidRDefault="00075453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br/>
      </w:r>
      <w:r w:rsidR="00407ABB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72FC812A" wp14:editId="5BF4179A">
            <wp:extent cx="6645910" cy="1165860"/>
            <wp:effectExtent l="0" t="0" r="2540" b="0"/>
            <wp:docPr id="3544320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3204" name="Picture 354432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ABB">
        <w:rPr>
          <w:rFonts w:ascii="Arial" w:hAnsi="Arial" w:cs="Arial"/>
          <w:b/>
          <w:bCs/>
          <w:color w:val="000000"/>
        </w:rPr>
        <w:br/>
      </w:r>
    </w:p>
    <w:p w14:paraId="67CE1E00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6961CF0C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6850F286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0474DF7E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12AE8BF7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4D3C3621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19F5810F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7A64D398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09166270" w14:textId="77777777" w:rsidR="00407ABB" w:rsidRPr="0032114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3ACB0BAD" w14:textId="7065B221" w:rsidR="00407ABB" w:rsidRDefault="00407ABB" w:rsidP="00407ABB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Most Promising </w:t>
      </w:r>
      <w:r w:rsidR="0019576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New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Business Award 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Category</w:t>
      </w:r>
    </w:p>
    <w:p w14:paraId="1A8BAD0A" w14:textId="77777777" w:rsidR="00407ABB" w:rsidRPr="0032114B" w:rsidRDefault="00407ABB" w:rsidP="00407ABB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7B7A0D27" w14:textId="77777777" w:rsidR="00407ABB" w:rsidRDefault="00407ABB" w:rsidP="00407ABB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14579E09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0568555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1245BAFD" w14:textId="77777777" w:rsidR="00407ABB" w:rsidRDefault="00407ABB" w:rsidP="00407ABB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18233CBA" w14:textId="77777777" w:rsidR="00407ABB" w:rsidRPr="0097291F" w:rsidRDefault="00407ABB" w:rsidP="00407ABB"/>
    <w:p w14:paraId="1ADD71FD" w14:textId="77777777" w:rsidR="00407ABB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62C9152E" w14:textId="6FC1A67B" w:rsidR="00407ABB" w:rsidRPr="00AC1C94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</w:t>
      </w:r>
      <w:r w:rsidR="005325D5"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573E5E0D" w14:textId="77777777" w:rsidR="00407ABB" w:rsidRPr="00782402" w:rsidRDefault="00407ABB" w:rsidP="00407ABB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0EAAF87C" w14:textId="77777777" w:rsidR="00407ABB" w:rsidRPr="009A3E81" w:rsidRDefault="00407ABB" w:rsidP="00407ABB">
      <w:pPr>
        <w:spacing w:after="0"/>
        <w:jc w:val="center"/>
        <w:rPr>
          <w:rFonts w:cstheme="minorHAnsi"/>
          <w:b/>
        </w:rPr>
      </w:pPr>
    </w:p>
    <w:p w14:paraId="500B65C4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604BFD4C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5E41386E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071EBC6A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2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412EE9ED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3FD10483" w14:textId="77777777" w:rsidR="00407ABB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50A6E025" w14:textId="77777777" w:rsidR="00407ABB" w:rsidRPr="00EE57A4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2CF1BB04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50A05E8C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3357EF63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4F876A3A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190314EE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2646AA7B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0006F71F" w14:textId="77777777" w:rsidR="00407ABB" w:rsidRPr="008F18AA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264309D9" w14:textId="77777777" w:rsidR="00407ABB" w:rsidRPr="009A3E81" w:rsidRDefault="00407ABB" w:rsidP="00407AB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74DD9C67" w14:textId="77777777" w:rsidR="00407ABB" w:rsidRPr="009A3E81" w:rsidRDefault="00407ABB" w:rsidP="00407ABB">
      <w:pPr>
        <w:spacing w:after="0"/>
        <w:rPr>
          <w:rFonts w:cstheme="minorHAnsi"/>
        </w:rPr>
      </w:pPr>
    </w:p>
    <w:p w14:paraId="74C60956" w14:textId="77777777" w:rsidR="00407ABB" w:rsidRPr="003B4665" w:rsidRDefault="00407ABB" w:rsidP="00407ABB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6C611410" w14:textId="77777777" w:rsidR="00407ABB" w:rsidRPr="009A3E81" w:rsidRDefault="00407ABB" w:rsidP="00407ABB">
      <w:pPr>
        <w:spacing w:after="0"/>
        <w:rPr>
          <w:rFonts w:cstheme="minorHAnsi"/>
        </w:rPr>
      </w:pPr>
    </w:p>
    <w:p w14:paraId="634B9256" w14:textId="77777777" w:rsidR="00407ABB" w:rsidRPr="009A3E81" w:rsidRDefault="00407ABB" w:rsidP="00407ABB">
      <w:pPr>
        <w:pStyle w:val="ListParagraph"/>
        <w:numPr>
          <w:ilvl w:val="0"/>
          <w:numId w:val="9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6539D611" w14:textId="77777777" w:rsidR="00407ABB" w:rsidRPr="009A3E81" w:rsidRDefault="00407ABB" w:rsidP="00407ABB">
      <w:pPr>
        <w:pStyle w:val="ListParagraph"/>
        <w:numPr>
          <w:ilvl w:val="0"/>
          <w:numId w:val="9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76D6286F" w14:textId="77777777" w:rsidR="00407ABB" w:rsidRPr="009A3E81" w:rsidRDefault="00407ABB" w:rsidP="00407ABB">
      <w:pPr>
        <w:pStyle w:val="ListParagraph"/>
        <w:numPr>
          <w:ilvl w:val="0"/>
          <w:numId w:val="9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10DA177F" w14:textId="77777777" w:rsidR="00407ABB" w:rsidRDefault="00407ABB" w:rsidP="00407ABB">
      <w:pPr>
        <w:pStyle w:val="ListParagraph"/>
        <w:numPr>
          <w:ilvl w:val="0"/>
          <w:numId w:val="9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19C42FA4" w14:textId="77777777" w:rsidR="00407ABB" w:rsidRPr="009A3E81" w:rsidRDefault="00407ABB" w:rsidP="00407ABB">
      <w:pPr>
        <w:pStyle w:val="ListParagraph"/>
        <w:spacing w:after="0"/>
        <w:ind w:left="360"/>
        <w:rPr>
          <w:rFonts w:cstheme="minorHAnsi"/>
        </w:rPr>
      </w:pPr>
    </w:p>
    <w:p w14:paraId="16646B84" w14:textId="77777777" w:rsidR="00407ABB" w:rsidRPr="001E4030" w:rsidRDefault="00407ABB" w:rsidP="00407ABB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3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257D5EA0" w14:textId="77777777" w:rsidR="00407ABB" w:rsidRPr="009124A0" w:rsidRDefault="00407ABB" w:rsidP="00407ABB">
      <w:pPr>
        <w:pStyle w:val="ListParagraph"/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</w:p>
    <w:p w14:paraId="55A3F864" w14:textId="77777777" w:rsidR="00407ABB" w:rsidRPr="009124A0" w:rsidRDefault="00407ABB" w:rsidP="00407ABB">
      <w:pPr>
        <w:pStyle w:val="ListParagraph"/>
        <w:rPr>
          <w:rFonts w:ascii="Arial" w:hAnsi="Arial" w:cs="Arial"/>
          <w:b/>
          <w:bCs/>
          <w:color w:val="000000"/>
        </w:rPr>
      </w:pPr>
    </w:p>
    <w:p w14:paraId="0E7CED1F" w14:textId="77777777" w:rsidR="00407ABB" w:rsidRDefault="00407ABB" w:rsidP="00407ABB"/>
    <w:p w14:paraId="46DF66F8" w14:textId="69A17B1A" w:rsidR="00A51F6D" w:rsidRPr="000E06CD" w:rsidRDefault="00A51F6D" w:rsidP="00407ABB">
      <w:pPr>
        <w:spacing w:after="375" w:line="240" w:lineRule="auto"/>
      </w:pPr>
    </w:p>
    <w:sectPr w:rsidR="00A51F6D" w:rsidRPr="000E06CD" w:rsidSect="00CD73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B2E"/>
    <w:multiLevelType w:val="hybridMultilevel"/>
    <w:tmpl w:val="615CA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F4112"/>
    <w:multiLevelType w:val="multilevel"/>
    <w:tmpl w:val="01A0C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61CFD"/>
    <w:multiLevelType w:val="hybridMultilevel"/>
    <w:tmpl w:val="975AE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194440"/>
    <w:multiLevelType w:val="hybridMultilevel"/>
    <w:tmpl w:val="0DB2A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2BAE"/>
    <w:multiLevelType w:val="hybridMultilevel"/>
    <w:tmpl w:val="BDC4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4D2756"/>
    <w:multiLevelType w:val="hybridMultilevel"/>
    <w:tmpl w:val="4EDEEBC4"/>
    <w:lvl w:ilvl="0" w:tplc="64EAC8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634558223">
    <w:abstractNumId w:val="8"/>
  </w:num>
  <w:num w:numId="2" w16cid:durableId="1644848784">
    <w:abstractNumId w:val="3"/>
  </w:num>
  <w:num w:numId="3" w16cid:durableId="163207354">
    <w:abstractNumId w:val="2"/>
  </w:num>
  <w:num w:numId="4" w16cid:durableId="1829711564">
    <w:abstractNumId w:val="7"/>
  </w:num>
  <w:num w:numId="5" w16cid:durableId="2094203490">
    <w:abstractNumId w:val="0"/>
  </w:num>
  <w:num w:numId="6" w16cid:durableId="588580970">
    <w:abstractNumId w:val="1"/>
  </w:num>
  <w:num w:numId="7" w16cid:durableId="924343148">
    <w:abstractNumId w:val="5"/>
  </w:num>
  <w:num w:numId="8" w16cid:durableId="698357271">
    <w:abstractNumId w:val="6"/>
  </w:num>
  <w:num w:numId="9" w16cid:durableId="212075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249C2"/>
    <w:rsid w:val="000449BA"/>
    <w:rsid w:val="00075453"/>
    <w:rsid w:val="000E06CD"/>
    <w:rsid w:val="001042C7"/>
    <w:rsid w:val="001679DD"/>
    <w:rsid w:val="0019576B"/>
    <w:rsid w:val="001B5A5C"/>
    <w:rsid w:val="001F61EA"/>
    <w:rsid w:val="002B1A65"/>
    <w:rsid w:val="002F474A"/>
    <w:rsid w:val="00317574"/>
    <w:rsid w:val="003A641D"/>
    <w:rsid w:val="00400326"/>
    <w:rsid w:val="00407ABB"/>
    <w:rsid w:val="0044108D"/>
    <w:rsid w:val="004E0A0F"/>
    <w:rsid w:val="00517E1A"/>
    <w:rsid w:val="005325D5"/>
    <w:rsid w:val="00551ECA"/>
    <w:rsid w:val="00640CF3"/>
    <w:rsid w:val="00673B93"/>
    <w:rsid w:val="006A26C1"/>
    <w:rsid w:val="006F3650"/>
    <w:rsid w:val="007562DB"/>
    <w:rsid w:val="007949A7"/>
    <w:rsid w:val="00796B7F"/>
    <w:rsid w:val="00816D16"/>
    <w:rsid w:val="00900521"/>
    <w:rsid w:val="009209A1"/>
    <w:rsid w:val="009A400D"/>
    <w:rsid w:val="00A115C5"/>
    <w:rsid w:val="00A1708D"/>
    <w:rsid w:val="00A23094"/>
    <w:rsid w:val="00A43528"/>
    <w:rsid w:val="00A51F6D"/>
    <w:rsid w:val="00AE2BA9"/>
    <w:rsid w:val="00B053ED"/>
    <w:rsid w:val="00B20E94"/>
    <w:rsid w:val="00B644F9"/>
    <w:rsid w:val="00BB50D8"/>
    <w:rsid w:val="00C13188"/>
    <w:rsid w:val="00C64996"/>
    <w:rsid w:val="00C92ED3"/>
    <w:rsid w:val="00CD7381"/>
    <w:rsid w:val="00CE035F"/>
    <w:rsid w:val="00D11217"/>
    <w:rsid w:val="00E42EF5"/>
    <w:rsid w:val="00E7283F"/>
    <w:rsid w:val="00F63299"/>
    <w:rsid w:val="00F67FD6"/>
    <w:rsid w:val="00F743F1"/>
    <w:rsid w:val="00FD088D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F0A3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551ECA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customStyle="1" w:styleId="A5">
    <w:name w:val="A5"/>
    <w:uiPriority w:val="99"/>
    <w:rsid w:val="00551ECA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551E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1ECA"/>
    <w:rPr>
      <w:b/>
      <w:bCs/>
    </w:rPr>
  </w:style>
  <w:style w:type="character" w:styleId="Hyperlink">
    <w:name w:val="Hyperlink"/>
    <w:basedOn w:val="DefaultParagraphFont"/>
    <w:uiPriority w:val="99"/>
    <w:unhideWhenUsed/>
    <w:rsid w:val="00075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chamber.co.uk/media/yx5lsiu2/map.png" TargetMode="External"/><Relationship Id="rId13" Type="http://schemas.openxmlformats.org/officeDocument/2006/relationships/hyperlink" Target="http://www.suffolkchamber.co.uk/award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uffolkchamber.co.uk/media/yx5lsiu2/map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events@suffolkchamber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ECBE-1B24-4DC3-80D4-DB2EB450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4193</Characters>
  <Application>Microsoft Office Word</Application>
  <DocSecurity>0</DocSecurity>
  <Lines>110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4</cp:revision>
  <dcterms:created xsi:type="dcterms:W3CDTF">2026-07-03T10:47:00Z</dcterms:created>
  <dcterms:modified xsi:type="dcterms:W3CDTF">2026-07-03T11:02:00Z</dcterms:modified>
</cp:coreProperties>
</file>